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A7" w:rsidRP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c2"/>
          <w:b/>
          <w:sz w:val="28"/>
          <w:szCs w:val="28"/>
        </w:rPr>
      </w:pPr>
      <w:r w:rsidRPr="00BB1EA7">
        <w:rPr>
          <w:rStyle w:val="c2"/>
          <w:b/>
          <w:sz w:val="28"/>
          <w:szCs w:val="28"/>
        </w:rPr>
        <w:t>Музыкально-дидактическая игра «Когда начинают звучать предметы»</w:t>
      </w:r>
    </w:p>
    <w:p w:rsid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BB1EA7" w:rsidRP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2"/>
          <w:szCs w:val="22"/>
        </w:rPr>
      </w:pPr>
      <w:bookmarkStart w:id="0" w:name="_GoBack"/>
      <w:bookmarkEnd w:id="0"/>
      <w:r w:rsidRPr="00BB1EA7">
        <w:rPr>
          <w:rStyle w:val="c2"/>
          <w:sz w:val="28"/>
          <w:szCs w:val="28"/>
        </w:rPr>
        <w:t>Задачи:</w:t>
      </w:r>
    </w:p>
    <w:p w:rsidR="00BB1EA7" w:rsidRP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B1EA7">
        <w:rPr>
          <w:rStyle w:val="c2"/>
          <w:sz w:val="28"/>
          <w:szCs w:val="28"/>
        </w:rPr>
        <w:t>Развитие воображения, творческого начала (окружающий мир становится более объёмным и многогранным)</w:t>
      </w:r>
    </w:p>
    <w:p w:rsid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BB1EA7" w:rsidRP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B1EA7">
        <w:rPr>
          <w:rStyle w:val="c2"/>
          <w:sz w:val="28"/>
          <w:szCs w:val="28"/>
        </w:rPr>
        <w:t>Материал:</w:t>
      </w:r>
    </w:p>
    <w:p w:rsidR="00BB1EA7" w:rsidRP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B1EA7">
        <w:rPr>
          <w:rStyle w:val="c2"/>
          <w:sz w:val="28"/>
          <w:szCs w:val="28"/>
        </w:rPr>
        <w:t>Подбор необходимых для игры предметов (лист бу</w:t>
      </w:r>
      <w:r>
        <w:rPr>
          <w:rStyle w:val="c2"/>
          <w:sz w:val="28"/>
          <w:szCs w:val="28"/>
        </w:rPr>
        <w:t>маги, карандаш, линейка и т.д.),</w:t>
      </w:r>
      <w:r w:rsidRPr="00BB1EA7">
        <w:rPr>
          <w:rStyle w:val="c2"/>
          <w:sz w:val="28"/>
          <w:szCs w:val="28"/>
        </w:rPr>
        <w:t xml:space="preserve"> стихотворные тексты.</w:t>
      </w:r>
    </w:p>
    <w:p w:rsid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BB1EA7" w:rsidRP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B1EA7">
        <w:rPr>
          <w:rStyle w:val="c2"/>
          <w:sz w:val="28"/>
          <w:szCs w:val="28"/>
        </w:rPr>
        <w:t>Описание игры:</w:t>
      </w:r>
    </w:p>
    <w:p w:rsidR="00BB1EA7" w:rsidRP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B1EA7">
        <w:rPr>
          <w:rStyle w:val="c2"/>
          <w:sz w:val="28"/>
          <w:szCs w:val="28"/>
        </w:rPr>
        <w:t>В начале игры поочерёдно используются разные предметы для достижения максимального количества звуковых ассоциаций. Например: лёгкое колебание листа бумаги ассоциируется с шумом ветра; сжимание листа бумаги в руках - с шагами на снегу; звук медленно рвущейся бумаги – со скрипом дерева; резкие удары карандашом по листу бумаги напоминают потрескивание горящих поленьев; лёгкое постукивание – капли дождя; удары по кромке бумаги – стук дятла и т.д. Аналогично можно использовать каждый предмет, подключая всевозможные фантазии педагога и детей.</w:t>
      </w:r>
    </w:p>
    <w:p w:rsidR="00BB1EA7" w:rsidRPr="00BB1EA7" w:rsidRDefault="00BB1EA7" w:rsidP="00BB1EA7">
      <w:pPr>
        <w:pStyle w:val="c0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B1EA7">
        <w:rPr>
          <w:rStyle w:val="c2"/>
          <w:sz w:val="28"/>
          <w:szCs w:val="28"/>
        </w:rPr>
        <w:t>После достижения максимального количества вариантов наступает переход к следующему этапу – звукосочетаний. Далее педагог ставит задачи изображения конкретных картин. Природа: лес, море, ливень. Природная стихия: буря, шторм, ливень, вьюга. Передача чувств: гнев, радость, покой, нежность. На следующем этапе игры усложняются до определённого сюжета. Например, озвучивание стихотворения.</w:t>
      </w:r>
    </w:p>
    <w:p w:rsidR="00EA7900" w:rsidRPr="00BB1EA7" w:rsidRDefault="00BB1EA7" w:rsidP="00BB1EA7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</w:p>
    <w:sectPr w:rsidR="00EA7900" w:rsidRPr="00BB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A7"/>
    <w:rsid w:val="00157BA8"/>
    <w:rsid w:val="003B6A5C"/>
    <w:rsid w:val="00B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B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1EA7"/>
  </w:style>
  <w:style w:type="character" w:customStyle="1" w:styleId="c2">
    <w:name w:val="c2"/>
    <w:basedOn w:val="a0"/>
    <w:rsid w:val="00BB1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B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1EA7"/>
  </w:style>
  <w:style w:type="character" w:customStyle="1" w:styleId="c2">
    <w:name w:val="c2"/>
    <w:basedOn w:val="a0"/>
    <w:rsid w:val="00BB1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2020-04-05T14:34:00Z</dcterms:created>
  <dcterms:modified xsi:type="dcterms:W3CDTF">2020-04-05T14:42:00Z</dcterms:modified>
</cp:coreProperties>
</file>